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53" w:rsidRPr="001601F5" w:rsidRDefault="00E53B53" w:rsidP="00E53B53">
      <w:pPr>
        <w:jc w:val="right"/>
        <w:rPr>
          <w:rFonts w:asciiTheme="minorHAnsi" w:hAnsiTheme="minorHAnsi" w:cstheme="minorHAnsi"/>
          <w:sz w:val="22"/>
          <w:szCs w:val="22"/>
        </w:rPr>
      </w:pPr>
      <w:r w:rsidRPr="00E53B53"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720020">
        <w:rPr>
          <w:rFonts w:asciiTheme="minorHAnsi" w:hAnsiTheme="minorHAnsi" w:cs="Calibri"/>
          <w:b/>
          <w:sz w:val="22"/>
          <w:szCs w:val="22"/>
        </w:rPr>
        <w:t>2a</w:t>
      </w:r>
    </w:p>
    <w:p w:rsidR="007B47AB" w:rsidRDefault="007B47AB" w:rsidP="007B47AB">
      <w:pPr>
        <w:jc w:val="right"/>
        <w:rPr>
          <w:b/>
        </w:rPr>
      </w:pPr>
    </w:p>
    <w:p w:rsidR="007B47AB" w:rsidRPr="00C13EC9" w:rsidRDefault="007B47AB" w:rsidP="007B47AB">
      <w:pPr>
        <w:jc w:val="center"/>
        <w:rPr>
          <w:b/>
        </w:rPr>
      </w:pPr>
      <w:r w:rsidRPr="00C13EC9">
        <w:rPr>
          <w:b/>
        </w:rPr>
        <w:t>Formularz asortymentowo - cenowy</w:t>
      </w:r>
    </w:p>
    <w:p w:rsidR="007B47AB" w:rsidRDefault="007B47AB" w:rsidP="007B47AB">
      <w:pPr>
        <w:jc w:val="center"/>
        <w:rPr>
          <w:b/>
        </w:rPr>
      </w:pPr>
    </w:p>
    <w:tbl>
      <w:tblPr>
        <w:tblW w:w="14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5400"/>
        <w:gridCol w:w="1275"/>
        <w:gridCol w:w="1062"/>
        <w:gridCol w:w="1322"/>
        <w:gridCol w:w="1382"/>
        <w:gridCol w:w="23"/>
        <w:gridCol w:w="1350"/>
        <w:gridCol w:w="19"/>
        <w:gridCol w:w="1505"/>
      </w:tblGrid>
      <w:tr w:rsidR="007B47AB" w:rsidRPr="00150F5C" w:rsidTr="0048289C">
        <w:trPr>
          <w:trHeight w:val="1380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50F5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50F5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Nazwa asortymentu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B47AB" w:rsidRPr="00CA3392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2B2662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highlight w:val="lightGray"/>
                <w:lang w:eastAsia="pl-PL"/>
              </w:rPr>
              <w:t>Cena jednostkowa netto w PLN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50F5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netto (poz.    4 x poz. 5) w PLN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B266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Cena  jednostkowa brutto w PLN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B266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Wartość brutto ( poz.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2B266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4 x poz.7 ) w PLN</w:t>
            </w:r>
          </w:p>
        </w:tc>
      </w:tr>
      <w:tr w:rsidR="007B47AB" w:rsidRPr="00150F5C" w:rsidTr="0048289C">
        <w:trPr>
          <w:trHeight w:val="377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B47AB" w:rsidRPr="00167690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7B47AB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7B47AB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B47AB" w:rsidRPr="00150F5C" w:rsidTr="0048289C">
        <w:trPr>
          <w:trHeight w:val="480"/>
          <w:jc w:val="center"/>
        </w:trPr>
        <w:tc>
          <w:tcPr>
            <w:tcW w:w="111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50F5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I. ODZIEŻ OCHRONNA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7B47AB" w:rsidRPr="00150F5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B47AB" w:rsidRPr="00150F5C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Ubranie robocze (2 cz. letnie z czapką)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kpl</w:t>
            </w:r>
            <w:proofErr w:type="spellEnd"/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150F5C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Kamizelka ostrzegawcza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73585D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Kurtka ocieplana wyjściowa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73585D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Kurtka przeciwdeszczowa (płaszcz)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C03585" w:rsidRPr="0073585D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585" w:rsidRPr="00963CFC" w:rsidRDefault="00C03585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585" w:rsidRPr="00963CFC" w:rsidRDefault="00C03585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Kamizelka asekuracyjna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585" w:rsidRPr="00106AD3" w:rsidRDefault="00C03585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585" w:rsidRPr="00106AD3" w:rsidRDefault="00C03585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585" w:rsidRPr="00AF7E3F" w:rsidRDefault="00C03585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585" w:rsidRPr="00AF7E3F" w:rsidRDefault="00C03585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585" w:rsidRDefault="00C03585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585" w:rsidRDefault="00C03585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5510A7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C03585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Kombinezon do zwalczania Barszczu Sosnowskiego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9623F7" w:rsidTr="0048289C">
        <w:trPr>
          <w:trHeight w:val="6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C03585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Spodnie </w:t>
            </w:r>
            <w:proofErr w:type="spellStart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antyprzecięciowe</w:t>
            </w:r>
            <w:proofErr w:type="spellEnd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 (spodnie specjalistyczne dla pilarza)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774B76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C03585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Czapka ocieplana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6E3AB2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C03585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Ubranie ocieplone wodoodporne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kpl</w:t>
            </w:r>
            <w:proofErr w:type="spellEnd"/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74625D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C03585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Bielizna ciepłochronna/bluzka z dług. rękawem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150F5C" w:rsidTr="0048289C">
        <w:trPr>
          <w:trHeight w:val="525"/>
          <w:jc w:val="center"/>
        </w:trPr>
        <w:tc>
          <w:tcPr>
            <w:tcW w:w="11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b/>
                <w:color w:val="000000" w:themeColor="text1"/>
                <w:sz w:val="22"/>
                <w:szCs w:val="22"/>
                <w:lang w:eastAsia="pl-PL"/>
              </w:rPr>
              <w:t>II. ODZIEŻ ROBOCZA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3878C0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Fartuch roboczy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3878C0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Koszula bawełniana (flanelowa)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326984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Bluza </w:t>
            </w:r>
            <w:proofErr w:type="spellStart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polarowa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EE51B0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Czapka robocza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106AD3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06AD3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150F5C" w:rsidTr="0048289C">
        <w:trPr>
          <w:trHeight w:val="480"/>
          <w:jc w:val="center"/>
        </w:trPr>
        <w:tc>
          <w:tcPr>
            <w:tcW w:w="11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III. OBUWIE (PEŁNA ROZMIARÓWKA)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6E6428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Buty (trzewiki) robocze z podeszwą antypoślizgową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517464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Buty gumowe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B740D2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Buty gumowe długie / wodery/</w:t>
            </w:r>
            <w:proofErr w:type="spellStart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spodniobuty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B27A23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Buty (obuwie) robocze </w:t>
            </w:r>
            <w:proofErr w:type="spellStart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profilak</w:t>
            </w:r>
            <w:proofErr w:type="spellEnd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. lub tekstylne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3D513E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Buty gumowe ocieplane/</w:t>
            </w:r>
            <w:proofErr w:type="spellStart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gumofilce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DF722D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AC6C7D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Buty (trzewiki) ocieplone wodoodporne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6F31BE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AC6C7D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Buty (obuwie) ochr. </w:t>
            </w:r>
            <w:proofErr w:type="spellStart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Antypoślizg</w:t>
            </w:r>
            <w:proofErr w:type="spellEnd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. z wysoką cholewką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CC55FE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963CFC" w:rsidRDefault="00AC6C7D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Buty gumowe ocieplane / z wkładką ocieplającą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DF722D" w:rsidTr="0048289C">
        <w:trPr>
          <w:trHeight w:val="30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963CFC" w:rsidRDefault="00AC6C7D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963CFC" w:rsidRDefault="007B47AB" w:rsidP="0048289C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Obuwie </w:t>
            </w:r>
            <w:proofErr w:type="spellStart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przeciwprzecięciowe</w:t>
            </w:r>
            <w:proofErr w:type="spellEnd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 (trzewiki </w:t>
            </w:r>
            <w:proofErr w:type="spellStart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plilarza</w:t>
            </w:r>
            <w:proofErr w:type="spellEnd"/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B11CBC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AB" w:rsidRPr="00AF7E3F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7AB" w:rsidRDefault="007B47AB" w:rsidP="0048289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11127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IV. SPRZĘT OCHRONNY I INNE ŚRODKI OCHRONY </w:t>
            </w: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INDYWIDUALNEJ</w:t>
            </w:r>
          </w:p>
        </w:tc>
        <w:tc>
          <w:tcPr>
            <w:tcW w:w="137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2F2F2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2F2F2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520FE9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Hełm ochronny/ocieplacz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B58E7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520FE9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Hełm z przyłbicą i ochronnikami słuchu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B58E7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7A3030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Ochronniki słuchu (nauszniki)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B58E7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00175A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Okulary ochronne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B58E7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3E481C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Okulary ochronne polaryzacyjne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B58E7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B23A8C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Maska przeciwpyłowa (ochrona układu oddechowego)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B58E7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4071CD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Szelki bezpieczeństwa 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B58E7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7A3030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Linka asekuracyjna od 1,6 do 1,8 m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B58E7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7A3030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Linka asekuracyjna 15 m (kotwiąca)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B58E7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RPr="008B42A6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1</w:t>
            </w: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540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Preparat przeciw komarom i kleszczom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0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2B58E7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B58E7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245</w:t>
            </w:r>
          </w:p>
        </w:tc>
        <w:tc>
          <w:tcPr>
            <w:tcW w:w="13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111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V. RĘKAWICE PIĘCIOPALCOWE</w:t>
            </w:r>
          </w:p>
        </w:tc>
        <w:tc>
          <w:tcPr>
            <w:tcW w:w="1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Tr="00FF238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  <w:t>Rękawice ochronne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410D74" w:rsidRDefault="00A20E2C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958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Tr="00FF238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  <w:t>Rękawice ocieplane (robocze)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410D74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410D74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38</w:t>
            </w:r>
            <w:bookmarkStart w:id="0" w:name="_GoBack"/>
            <w:bookmarkEnd w:id="0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Tr="00FF238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  <w:t>Rękawice gumowe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410D74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410D74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  <w:t>Rękawice antywibracyjne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410D74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410D74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5</w:t>
            </w:r>
            <w:r w:rsidR="00A20E2C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  <w:t>Rękawice pilarza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410D74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410D74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  <w:t>Rękawice spawalnicze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410D74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410D74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963CF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  <w:t xml:space="preserve">Rękawice 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pl-PL"/>
              </w:rPr>
              <w:t>elektroizolacyjne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BC"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para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410D74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410D74"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Pr="00AF7E3F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AB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B47AB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6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059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63CF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pl-PL"/>
              </w:rPr>
              <w:t>Ogółem netto</w:t>
            </w:r>
          </w:p>
        </w:tc>
        <w:tc>
          <w:tcPr>
            <w:tcW w:w="138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EC0279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  <w:tc>
          <w:tcPr>
            <w:tcW w:w="137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00"/>
          </w:tcPr>
          <w:p w:rsidR="007B47AB" w:rsidRPr="00EC0279" w:rsidRDefault="007B47AB" w:rsidP="0048289C">
            <w:pPr>
              <w:pStyle w:val="Standard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00"/>
          </w:tcPr>
          <w:p w:rsidR="007B47AB" w:rsidRPr="00EC0279" w:rsidRDefault="007B47AB" w:rsidP="0048289C">
            <w:pPr>
              <w:pStyle w:val="Standard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7B47AB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6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059" w:type="dxa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47AB" w:rsidRPr="00963CFC" w:rsidRDefault="007B47AB" w:rsidP="0048289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00"/>
          </w:tcPr>
          <w:p w:rsidR="007B47AB" w:rsidRPr="00963CFC" w:rsidRDefault="007B47AB" w:rsidP="0048289C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00"/>
          </w:tcPr>
          <w:p w:rsidR="007B47AB" w:rsidRPr="00963CFC" w:rsidRDefault="007B47AB" w:rsidP="0048289C">
            <w:pPr>
              <w:rPr>
                <w:sz w:val="28"/>
                <w:szCs w:val="28"/>
              </w:rPr>
            </w:pPr>
          </w:p>
        </w:tc>
      </w:tr>
      <w:tr w:rsidR="007B47AB" w:rsidTr="0048289C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9"/>
          <w:wAfter w:w="13338" w:type="dxa"/>
          <w:trHeight w:val="581"/>
          <w:jc w:val="center"/>
        </w:trPr>
        <w:tc>
          <w:tcPr>
            <w:tcW w:w="6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7AB" w:rsidRDefault="007B47AB" w:rsidP="0048289C">
            <w:pPr>
              <w:pStyle w:val="Standard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7B47AB" w:rsidRDefault="007B47AB" w:rsidP="007B47AB">
      <w:pPr>
        <w:pStyle w:val="Standard"/>
      </w:pPr>
    </w:p>
    <w:p w:rsidR="00F23D51" w:rsidRDefault="00E82DD3" w:rsidP="00F23D51">
      <w:pPr>
        <w:spacing w:after="0" w:line="240" w:lineRule="auto"/>
        <w:jc w:val="both"/>
        <w:rPr>
          <w:rFonts w:ascii="Calibri" w:eastAsia="Times New Roman" w:hAnsi="Calibri"/>
          <w:b/>
          <w:sz w:val="20"/>
          <w:szCs w:val="20"/>
          <w:lang w:eastAsia="pl-PL"/>
        </w:rPr>
      </w:pPr>
      <w:r>
        <w:rPr>
          <w:rFonts w:ascii="Calibri" w:eastAsia="Times New Roman" w:hAnsi="Calibri"/>
          <w:b/>
          <w:sz w:val="20"/>
          <w:szCs w:val="20"/>
          <w:lang w:eastAsia="pl-PL"/>
        </w:rPr>
        <w:t xml:space="preserve">              </w:t>
      </w:r>
      <w:r w:rsidR="00F23D51">
        <w:rPr>
          <w:rFonts w:ascii="Calibri" w:eastAsia="Times New Roman" w:hAnsi="Calibri"/>
          <w:b/>
          <w:sz w:val="20"/>
          <w:szCs w:val="20"/>
          <w:lang w:eastAsia="pl-PL"/>
        </w:rPr>
        <w:t>Oświadczamy, że wynagrodzenie obejmuje wszelkie koszty niezbędne do prawidłowego wykonania przedmiotu zamówienia.</w:t>
      </w:r>
    </w:p>
    <w:p w:rsidR="00F23D51" w:rsidRDefault="00F23D51" w:rsidP="00F23D51">
      <w:pPr>
        <w:spacing w:after="0" w:line="240" w:lineRule="auto"/>
        <w:jc w:val="both"/>
        <w:rPr>
          <w:rFonts w:ascii="Calibri" w:eastAsia="Times New Roman" w:hAnsi="Calibri"/>
          <w:b/>
          <w:sz w:val="20"/>
          <w:szCs w:val="20"/>
          <w:lang w:eastAsia="pl-PL"/>
        </w:rPr>
      </w:pPr>
    </w:p>
    <w:p w:rsidR="00F23D51" w:rsidRDefault="00F23D51" w:rsidP="00F23D51">
      <w:pPr>
        <w:spacing w:after="0" w:line="240" w:lineRule="auto"/>
        <w:jc w:val="both"/>
        <w:rPr>
          <w:rFonts w:ascii="Calibri" w:eastAsia="Times New Roman" w:hAnsi="Calibri"/>
          <w:b/>
          <w:sz w:val="20"/>
          <w:szCs w:val="20"/>
          <w:lang w:eastAsia="pl-PL"/>
        </w:rPr>
      </w:pPr>
    </w:p>
    <w:p w:rsidR="00F23D51" w:rsidRDefault="00F23D51" w:rsidP="00F23D51">
      <w:pPr>
        <w:spacing w:after="0" w:line="240" w:lineRule="auto"/>
        <w:jc w:val="both"/>
        <w:rPr>
          <w:rFonts w:ascii="Calibri" w:eastAsia="Times New Roman" w:hAnsi="Calibri"/>
          <w:b/>
          <w:sz w:val="20"/>
          <w:szCs w:val="20"/>
          <w:lang w:eastAsia="pl-PL"/>
        </w:rPr>
      </w:pPr>
    </w:p>
    <w:p w:rsidR="00F23D51" w:rsidRDefault="00F23D51" w:rsidP="00F23D51">
      <w:pPr>
        <w:spacing w:after="0" w:line="240" w:lineRule="auto"/>
        <w:jc w:val="both"/>
        <w:rPr>
          <w:rFonts w:ascii="Calibri" w:eastAsia="Times New Roman" w:hAnsi="Calibri"/>
          <w:sz w:val="20"/>
          <w:szCs w:val="20"/>
          <w:lang w:eastAsia="pl-PL"/>
        </w:rPr>
      </w:pPr>
    </w:p>
    <w:p w:rsidR="00F23D51" w:rsidRDefault="00F23D51" w:rsidP="00F23D51">
      <w:pPr>
        <w:spacing w:after="0" w:line="240" w:lineRule="auto"/>
        <w:jc w:val="right"/>
        <w:rPr>
          <w:rFonts w:ascii="Calibri" w:eastAsia="Times New Roman" w:hAnsi="Calibri"/>
          <w:sz w:val="18"/>
          <w:szCs w:val="18"/>
          <w:lang w:eastAsia="pl-PL"/>
        </w:rPr>
      </w:pPr>
      <w:r>
        <w:rPr>
          <w:rFonts w:ascii="Calibri" w:eastAsia="Times New Roman" w:hAnsi="Calibr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</w:t>
      </w:r>
      <w:r>
        <w:rPr>
          <w:rFonts w:ascii="Calibri" w:eastAsia="Times New Roman" w:hAnsi="Calibri"/>
          <w:sz w:val="18"/>
          <w:szCs w:val="18"/>
          <w:lang w:eastAsia="pl-PL"/>
        </w:rPr>
        <w:tab/>
        <w:t xml:space="preserve"> ............................................................</w:t>
      </w:r>
    </w:p>
    <w:p w:rsidR="00F23D51" w:rsidRDefault="00F23D51" w:rsidP="00F23D51">
      <w:pPr>
        <w:spacing w:after="0" w:line="240" w:lineRule="auto"/>
        <w:jc w:val="right"/>
        <w:rPr>
          <w:rFonts w:ascii="Calibri" w:eastAsia="Times New Roman" w:hAnsi="Calibri"/>
          <w:i/>
          <w:sz w:val="18"/>
          <w:szCs w:val="18"/>
          <w:lang w:eastAsia="pl-PL"/>
        </w:rPr>
      </w:pP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i/>
          <w:sz w:val="18"/>
          <w:szCs w:val="18"/>
          <w:lang w:eastAsia="pl-PL"/>
        </w:rPr>
        <w:t xml:space="preserve">   </w:t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  <w:t xml:space="preserve"> (imiona i nazwiska osób umocowanych</w:t>
      </w:r>
    </w:p>
    <w:p w:rsidR="00F23D51" w:rsidRDefault="00F23D51" w:rsidP="00F23D51">
      <w:pPr>
        <w:tabs>
          <w:tab w:val="right" w:pos="9072"/>
        </w:tabs>
        <w:spacing w:after="0" w:line="240" w:lineRule="auto"/>
        <w:ind w:left="4248" w:firstLine="708"/>
        <w:jc w:val="right"/>
        <w:rPr>
          <w:rFonts w:ascii="Calibri" w:eastAsia="Times New Roman" w:hAnsi="Calibri"/>
          <w:i/>
          <w:sz w:val="18"/>
          <w:szCs w:val="18"/>
          <w:lang w:eastAsia="pl-PL"/>
        </w:rPr>
      </w:pPr>
      <w:r>
        <w:rPr>
          <w:rFonts w:ascii="Calibri" w:eastAsia="Times New Roman" w:hAnsi="Calibri"/>
          <w:i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  <w:t xml:space="preserve">do reprezentowania Wykonawcy i składania </w:t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</w:r>
    </w:p>
    <w:p w:rsidR="00F23D51" w:rsidRDefault="00F23D51" w:rsidP="00F23D51">
      <w:pPr>
        <w:spacing w:after="0" w:line="240" w:lineRule="auto"/>
        <w:jc w:val="right"/>
        <w:rPr>
          <w:rFonts w:ascii="Calibri" w:eastAsia="Times New Roman" w:hAnsi="Calibri"/>
          <w:i/>
          <w:sz w:val="18"/>
          <w:szCs w:val="18"/>
          <w:lang w:eastAsia="pl-PL"/>
        </w:rPr>
      </w:pPr>
      <w:r>
        <w:rPr>
          <w:rFonts w:ascii="Calibri" w:eastAsia="Times New Roman" w:hAnsi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  <w:t xml:space="preserve">         </w:t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  <w:t>oświadczeń woli w jego imieniu)</w:t>
      </w:r>
    </w:p>
    <w:p w:rsidR="00F23D51" w:rsidRDefault="00F23D51" w:rsidP="00F23D51">
      <w:pPr>
        <w:spacing w:after="0" w:line="240" w:lineRule="auto"/>
        <w:jc w:val="right"/>
        <w:rPr>
          <w:rFonts w:ascii="Calibri" w:eastAsia="Times New Roman" w:hAnsi="Calibri"/>
          <w:sz w:val="18"/>
          <w:szCs w:val="18"/>
          <w:lang w:eastAsia="pl-PL"/>
        </w:rPr>
      </w:pP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</w:p>
    <w:p w:rsidR="00F23D51" w:rsidRDefault="00F23D51" w:rsidP="00F23D51">
      <w:pPr>
        <w:spacing w:after="0" w:line="240" w:lineRule="auto"/>
        <w:jc w:val="right"/>
        <w:rPr>
          <w:rFonts w:ascii="Calibri" w:eastAsia="Times New Roman" w:hAnsi="Calibri"/>
          <w:sz w:val="18"/>
          <w:szCs w:val="18"/>
          <w:lang w:eastAsia="pl-PL"/>
        </w:rPr>
      </w:pPr>
    </w:p>
    <w:p w:rsidR="00F23D51" w:rsidRDefault="00F23D51" w:rsidP="00F23D51">
      <w:pPr>
        <w:spacing w:after="0" w:line="240" w:lineRule="auto"/>
        <w:jc w:val="right"/>
        <w:rPr>
          <w:rFonts w:ascii="Calibri" w:eastAsia="Times New Roman" w:hAnsi="Calibri"/>
          <w:sz w:val="18"/>
          <w:szCs w:val="18"/>
          <w:lang w:eastAsia="pl-PL"/>
        </w:rPr>
      </w:pP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  <w:t xml:space="preserve">     .............................................................</w:t>
      </w:r>
    </w:p>
    <w:p w:rsidR="00F23D51" w:rsidRDefault="00F23D51" w:rsidP="00F23D51">
      <w:pPr>
        <w:spacing w:after="0" w:line="240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sz w:val="18"/>
          <w:szCs w:val="18"/>
          <w:lang w:eastAsia="pl-PL"/>
        </w:rPr>
        <w:tab/>
      </w:r>
      <w:r>
        <w:rPr>
          <w:rFonts w:ascii="Calibri" w:eastAsia="Times New Roman" w:hAnsi="Calibri"/>
          <w:i/>
          <w:sz w:val="18"/>
          <w:szCs w:val="18"/>
          <w:lang w:eastAsia="pl-PL"/>
        </w:rPr>
        <w:t xml:space="preserve">                     </w:t>
      </w:r>
      <w:r>
        <w:rPr>
          <w:rFonts w:ascii="Calibri" w:eastAsia="Times New Roman" w:hAnsi="Calibri"/>
          <w:i/>
          <w:sz w:val="18"/>
          <w:szCs w:val="18"/>
          <w:lang w:eastAsia="pl-PL"/>
        </w:rPr>
        <w:tab/>
        <w:t xml:space="preserve">  (podpis i pieczęć)</w:t>
      </w:r>
      <w:r>
        <w:rPr>
          <w:rFonts w:eastAsia="Times New Roman"/>
          <w:noProof/>
          <w:vanish/>
          <w:color w:val="3A3A3A"/>
          <w:lang w:eastAsia="pl-PL"/>
        </w:rPr>
        <w:drawing>
          <wp:inline distT="0" distB="0" distL="0" distR="0">
            <wp:extent cx="5715000" cy="3756660"/>
            <wp:effectExtent l="0" t="0" r="0" b="0"/>
            <wp:docPr id="1" name="Obraz 1" descr="kpa-5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pa-5s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AB" w:rsidRDefault="007B47AB" w:rsidP="00F23D51">
      <w:pPr>
        <w:pStyle w:val="Standard"/>
        <w:jc w:val="right"/>
      </w:pPr>
    </w:p>
    <w:p w:rsidR="007B47AB" w:rsidRDefault="007B47AB" w:rsidP="007B47AB"/>
    <w:p w:rsidR="00E26D13" w:rsidRDefault="00E26D13"/>
    <w:sectPr w:rsidR="00E26D13" w:rsidSect="00E83773">
      <w:footerReference w:type="default" r:id="rId7"/>
      <w:pgSz w:w="16838" w:h="11906" w:orient="landscape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9C7" w:rsidRDefault="00F249C7">
      <w:pPr>
        <w:spacing w:after="0" w:line="240" w:lineRule="auto"/>
      </w:pPr>
      <w:r>
        <w:separator/>
      </w:r>
    </w:p>
  </w:endnote>
  <w:endnote w:type="continuationSeparator" w:id="0">
    <w:p w:rsidR="00F249C7" w:rsidRDefault="00F2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A2D" w:rsidRDefault="007B47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F1A2D" w:rsidRDefault="00F24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9C7" w:rsidRDefault="00F249C7">
      <w:pPr>
        <w:spacing w:after="0" w:line="240" w:lineRule="auto"/>
      </w:pPr>
      <w:r>
        <w:separator/>
      </w:r>
    </w:p>
  </w:footnote>
  <w:footnote w:type="continuationSeparator" w:id="0">
    <w:p w:rsidR="00F249C7" w:rsidRDefault="00F2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AB"/>
    <w:rsid w:val="00037830"/>
    <w:rsid w:val="000B75D4"/>
    <w:rsid w:val="00352C05"/>
    <w:rsid w:val="00355E74"/>
    <w:rsid w:val="004E1F2F"/>
    <w:rsid w:val="005B7695"/>
    <w:rsid w:val="00623DE9"/>
    <w:rsid w:val="00720020"/>
    <w:rsid w:val="007B47AB"/>
    <w:rsid w:val="009B7EA5"/>
    <w:rsid w:val="00A20E2C"/>
    <w:rsid w:val="00AC6C7D"/>
    <w:rsid w:val="00C03585"/>
    <w:rsid w:val="00D06B0F"/>
    <w:rsid w:val="00E26D13"/>
    <w:rsid w:val="00E53B53"/>
    <w:rsid w:val="00E82DD3"/>
    <w:rsid w:val="00F23D51"/>
    <w:rsid w:val="00F249C7"/>
    <w:rsid w:val="00FE22DA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1128"/>
  <w15:chartTrackingRefBased/>
  <w15:docId w15:val="{161CA04B-388A-47DB-B0DB-A6B1BF5F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B47A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4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7AB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7B47AB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Cięszczyk (RZGW Lublin)</dc:creator>
  <cp:keywords/>
  <dc:description/>
  <cp:lastModifiedBy>Marek Cięszczyk (RZGW Lublin)</cp:lastModifiedBy>
  <cp:revision>12</cp:revision>
  <dcterms:created xsi:type="dcterms:W3CDTF">2020-05-14T13:45:00Z</dcterms:created>
  <dcterms:modified xsi:type="dcterms:W3CDTF">2020-05-22T07:34:00Z</dcterms:modified>
</cp:coreProperties>
</file>